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0078" w14:textId="77777777" w:rsidR="00E43A1F" w:rsidRPr="00373374" w:rsidRDefault="00E43A1F" w:rsidP="0052165E">
      <w:pPr>
        <w:jc w:val="center"/>
        <w:rPr>
          <w:b/>
          <w:sz w:val="24"/>
          <w:szCs w:val="24"/>
        </w:rPr>
      </w:pPr>
      <w:r w:rsidRPr="00373374">
        <w:rPr>
          <w:b/>
          <w:sz w:val="24"/>
          <w:szCs w:val="24"/>
        </w:rPr>
        <w:t xml:space="preserve">Report Due No Later Than </w:t>
      </w:r>
      <w:r w:rsidR="009069E6" w:rsidRPr="00373374">
        <w:rPr>
          <w:b/>
          <w:sz w:val="24"/>
          <w:szCs w:val="24"/>
        </w:rPr>
        <w:t>September</w:t>
      </w:r>
      <w:r w:rsidR="00507567" w:rsidRPr="00373374">
        <w:rPr>
          <w:b/>
          <w:sz w:val="24"/>
          <w:szCs w:val="24"/>
        </w:rPr>
        <w:t xml:space="preserve"> 3</w:t>
      </w:r>
      <w:r w:rsidR="00240D23" w:rsidRPr="00373374">
        <w:rPr>
          <w:b/>
          <w:sz w:val="24"/>
          <w:szCs w:val="24"/>
        </w:rPr>
        <w:t>0</w:t>
      </w:r>
      <w:r w:rsidRPr="00373374">
        <w:rPr>
          <w:b/>
          <w:sz w:val="24"/>
          <w:szCs w:val="24"/>
        </w:rPr>
        <w:t>, 20</w:t>
      </w:r>
      <w:r w:rsidR="00507567" w:rsidRPr="00373374">
        <w:rPr>
          <w:b/>
          <w:sz w:val="24"/>
          <w:szCs w:val="24"/>
        </w:rPr>
        <w:t>2</w:t>
      </w:r>
      <w:r w:rsidR="004C4A0D" w:rsidRPr="00373374">
        <w:rPr>
          <w:b/>
          <w:sz w:val="24"/>
          <w:szCs w:val="24"/>
        </w:rPr>
        <w:t>5</w:t>
      </w:r>
    </w:p>
    <w:p w14:paraId="44E7BA75" w14:textId="77777777" w:rsidR="00E43A1F" w:rsidRDefault="00E43A1F" w:rsidP="00373374">
      <w:pPr>
        <w:pStyle w:val="BodyText"/>
        <w:ind w:left="630"/>
        <w:jc w:val="center"/>
        <w:rPr>
          <w:rFonts w:ascii="Times New Roman" w:hAnsi="Times New Roman"/>
          <w:sz w:val="24"/>
          <w:szCs w:val="24"/>
        </w:rPr>
      </w:pPr>
      <w:r>
        <w:rPr>
          <w:rFonts w:ascii="Times New Roman" w:hAnsi="Times New Roman"/>
          <w:sz w:val="24"/>
          <w:szCs w:val="24"/>
        </w:rPr>
        <w:t xml:space="preserve">If you have any questions about this form, please contact </w:t>
      </w:r>
      <w:r w:rsidR="004C4A0D">
        <w:rPr>
          <w:rFonts w:ascii="Times New Roman" w:hAnsi="Times New Roman"/>
          <w:sz w:val="24"/>
          <w:szCs w:val="24"/>
        </w:rPr>
        <w:t xml:space="preserve">Juan Estrada, UNSCC Executive Director, </w:t>
      </w:r>
      <w:r w:rsidR="000E05B8">
        <w:rPr>
          <w:rFonts w:ascii="Times New Roman" w:hAnsi="Times New Roman"/>
          <w:sz w:val="24"/>
          <w:szCs w:val="24"/>
        </w:rPr>
        <w:t xml:space="preserve">at </w:t>
      </w:r>
      <w:r w:rsidR="004C4A0D">
        <w:rPr>
          <w:rFonts w:ascii="Times New Roman" w:hAnsi="Times New Roman"/>
          <w:sz w:val="24"/>
          <w:szCs w:val="24"/>
        </w:rPr>
        <w:t>408-910-5966</w:t>
      </w:r>
      <w:r w:rsidR="000E05B8">
        <w:rPr>
          <w:rFonts w:ascii="Times New Roman" w:hAnsi="Times New Roman"/>
          <w:sz w:val="24"/>
          <w:szCs w:val="24"/>
        </w:rPr>
        <w:t xml:space="preserve"> or </w:t>
      </w:r>
      <w:hyperlink r:id="rId11" w:history="1">
        <w:r w:rsidR="000E05B8" w:rsidRPr="00085B13">
          <w:rPr>
            <w:rStyle w:val="Hyperlink"/>
            <w:rFonts w:ascii="Times New Roman" w:hAnsi="Times New Roman"/>
            <w:sz w:val="24"/>
            <w:szCs w:val="24"/>
          </w:rPr>
          <w:t>unsccfiscalagent@gmail.com</w:t>
        </w:r>
      </w:hyperlink>
      <w:r w:rsidR="000E05B8">
        <w:rPr>
          <w:rFonts w:ascii="Times New Roman" w:hAnsi="Times New Roman"/>
          <w:sz w:val="24"/>
          <w:szCs w:val="24"/>
        </w:rPr>
        <w:t xml:space="preserve">.  </w:t>
      </w:r>
    </w:p>
    <w:p w14:paraId="08E9038F" w14:textId="77777777" w:rsidR="00E83070" w:rsidRDefault="00E83070" w:rsidP="00373374">
      <w:pPr>
        <w:pStyle w:val="BodyText"/>
        <w:ind w:left="630"/>
        <w:jc w:val="center"/>
        <w:rPr>
          <w:rFonts w:ascii="Times New Roman" w:hAnsi="Times New Roman"/>
          <w:sz w:val="24"/>
          <w:szCs w:val="24"/>
        </w:rPr>
      </w:pPr>
    </w:p>
    <w:p w14:paraId="6E3A4263" w14:textId="77777777" w:rsidR="00373374" w:rsidRPr="00373374" w:rsidRDefault="00373374" w:rsidP="0057267A">
      <w:pPr>
        <w:pStyle w:val="BodyText"/>
        <w:ind w:left="630"/>
        <w:rPr>
          <w:rFonts w:ascii="Times New Roman" w:hAnsi="Times New Roman"/>
          <w:b/>
          <w:bCs/>
          <w:i w:val="0"/>
          <w:iCs w:val="0"/>
          <w:sz w:val="24"/>
          <w:szCs w:val="24"/>
        </w:rPr>
      </w:pPr>
      <w:r w:rsidRPr="00373374">
        <w:rPr>
          <w:rFonts w:ascii="Times New Roman" w:hAnsi="Times New Roman"/>
          <w:b/>
          <w:bCs/>
          <w:i w:val="0"/>
          <w:iCs w:val="0"/>
          <w:sz w:val="24"/>
          <w:szCs w:val="24"/>
        </w:rPr>
        <w:t>Please do not include receipts, photos, or additional documents during this reporting period. These materials are only required at the time of Final Reporting.</w:t>
      </w:r>
    </w:p>
    <w:p w14:paraId="4C11CE12" w14:textId="77777777" w:rsidR="00E43A1F" w:rsidRDefault="00E43A1F" w:rsidP="0057267A">
      <w:pPr>
        <w:ind w:left="630"/>
        <w:rPr>
          <w:sz w:val="24"/>
          <w:szCs w:val="24"/>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9189"/>
      </w:tblGrid>
      <w:tr w:rsidR="00E83070" w:rsidRPr="00F14F27" w14:paraId="668688A7" w14:textId="77777777" w:rsidTr="00F14F27">
        <w:tc>
          <w:tcPr>
            <w:tcW w:w="4338" w:type="dxa"/>
            <w:tcBorders>
              <w:top w:val="single" w:sz="4" w:space="0" w:color="auto"/>
              <w:left w:val="single" w:sz="4" w:space="0" w:color="auto"/>
              <w:bottom w:val="single" w:sz="4" w:space="0" w:color="auto"/>
              <w:right w:val="single" w:sz="4" w:space="0" w:color="auto"/>
            </w:tcBorders>
            <w:shd w:val="clear" w:color="auto" w:fill="auto"/>
          </w:tcPr>
          <w:p w14:paraId="621B56FD" w14:textId="77777777" w:rsidR="00E83070" w:rsidRPr="00F14F27" w:rsidRDefault="00E83070" w:rsidP="00F14F27">
            <w:pPr>
              <w:spacing w:before="120"/>
              <w:rPr>
                <w:sz w:val="24"/>
                <w:szCs w:val="24"/>
              </w:rPr>
            </w:pPr>
            <w:r w:rsidRPr="00F14F27">
              <w:rPr>
                <w:sz w:val="24"/>
                <w:szCs w:val="24"/>
              </w:rPr>
              <w:t>Neighborhood Association/Community Group/Leadership Group Name (Grantee):</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4DE50891" w14:textId="77777777" w:rsidR="00E83070" w:rsidRPr="00F14F27" w:rsidRDefault="00E83070" w:rsidP="00F14F27">
            <w:pPr>
              <w:spacing w:before="120"/>
              <w:rPr>
                <w:sz w:val="24"/>
                <w:szCs w:val="24"/>
              </w:rPr>
            </w:pPr>
          </w:p>
        </w:tc>
      </w:tr>
      <w:tr w:rsidR="00E83070" w:rsidRPr="00F14F27" w14:paraId="4F2B8B07" w14:textId="77777777" w:rsidTr="00F14F27">
        <w:tc>
          <w:tcPr>
            <w:tcW w:w="4338" w:type="dxa"/>
            <w:tcBorders>
              <w:top w:val="single" w:sz="4" w:space="0" w:color="auto"/>
              <w:left w:val="single" w:sz="4" w:space="0" w:color="auto"/>
              <w:bottom w:val="single" w:sz="4" w:space="0" w:color="auto"/>
              <w:right w:val="single" w:sz="4" w:space="0" w:color="auto"/>
            </w:tcBorders>
            <w:shd w:val="clear" w:color="auto" w:fill="auto"/>
          </w:tcPr>
          <w:p w14:paraId="523550AC" w14:textId="77777777" w:rsidR="00E83070" w:rsidRPr="00F14F27" w:rsidRDefault="00E83070" w:rsidP="00F14F27">
            <w:pPr>
              <w:spacing w:before="120"/>
              <w:rPr>
                <w:sz w:val="24"/>
                <w:szCs w:val="24"/>
              </w:rPr>
            </w:pPr>
            <w:r w:rsidRPr="00F14F27">
              <w:rPr>
                <w:sz w:val="24"/>
                <w:szCs w:val="24"/>
              </w:rPr>
              <w:t>Name of Person Completing this Form:</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6264C6CD" w14:textId="77777777" w:rsidR="00E83070" w:rsidRPr="00F14F27" w:rsidRDefault="00E83070" w:rsidP="00F14F27">
            <w:pPr>
              <w:spacing w:before="120"/>
              <w:rPr>
                <w:sz w:val="24"/>
                <w:szCs w:val="24"/>
              </w:rPr>
            </w:pPr>
          </w:p>
        </w:tc>
      </w:tr>
      <w:tr w:rsidR="00E83070" w:rsidRPr="00F14F27" w14:paraId="37D60A29" w14:textId="77777777" w:rsidTr="00F14F27">
        <w:tc>
          <w:tcPr>
            <w:tcW w:w="4338" w:type="dxa"/>
            <w:tcBorders>
              <w:top w:val="single" w:sz="4" w:space="0" w:color="auto"/>
              <w:left w:val="single" w:sz="4" w:space="0" w:color="auto"/>
              <w:bottom w:val="single" w:sz="4" w:space="0" w:color="auto"/>
              <w:right w:val="single" w:sz="4" w:space="0" w:color="auto"/>
            </w:tcBorders>
            <w:shd w:val="clear" w:color="auto" w:fill="auto"/>
          </w:tcPr>
          <w:p w14:paraId="54815C3D" w14:textId="77777777" w:rsidR="00E83070" w:rsidRPr="00F14F27" w:rsidRDefault="00E83070" w:rsidP="00F14F27">
            <w:pPr>
              <w:spacing w:before="120"/>
              <w:rPr>
                <w:sz w:val="24"/>
                <w:szCs w:val="24"/>
              </w:rPr>
            </w:pPr>
            <w:r w:rsidRPr="00F14F27">
              <w:rPr>
                <w:sz w:val="24"/>
                <w:szCs w:val="24"/>
              </w:rPr>
              <w:t>Phone/Email:</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01BC820E" w14:textId="77777777" w:rsidR="00E83070" w:rsidRPr="00F14F27" w:rsidRDefault="00E83070" w:rsidP="00F14F27">
            <w:pPr>
              <w:spacing w:before="120"/>
              <w:rPr>
                <w:sz w:val="24"/>
                <w:szCs w:val="24"/>
              </w:rPr>
            </w:pPr>
          </w:p>
        </w:tc>
      </w:tr>
      <w:tr w:rsidR="00E83070" w:rsidRPr="00F14F27" w14:paraId="6CED5E71" w14:textId="77777777" w:rsidTr="00F14F27">
        <w:tc>
          <w:tcPr>
            <w:tcW w:w="4338" w:type="dxa"/>
            <w:tcBorders>
              <w:top w:val="single" w:sz="4" w:space="0" w:color="auto"/>
              <w:left w:val="single" w:sz="4" w:space="0" w:color="auto"/>
              <w:bottom w:val="single" w:sz="4" w:space="0" w:color="auto"/>
              <w:right w:val="single" w:sz="4" w:space="0" w:color="auto"/>
            </w:tcBorders>
            <w:shd w:val="clear" w:color="auto" w:fill="auto"/>
          </w:tcPr>
          <w:p w14:paraId="29508DC8" w14:textId="77777777" w:rsidR="00E83070" w:rsidRPr="00F14F27" w:rsidRDefault="00E83070" w:rsidP="00F14F27">
            <w:pPr>
              <w:spacing w:before="120"/>
              <w:rPr>
                <w:sz w:val="24"/>
                <w:szCs w:val="24"/>
              </w:rPr>
            </w:pPr>
            <w:r w:rsidRPr="00F14F27">
              <w:rPr>
                <w:sz w:val="24"/>
                <w:szCs w:val="24"/>
              </w:rPr>
              <w:t>Grant Award Amount:</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125BF5B2" w14:textId="77777777" w:rsidR="00E83070" w:rsidRPr="00F14F27" w:rsidRDefault="00E83070" w:rsidP="00F14F27">
            <w:pPr>
              <w:spacing w:before="120"/>
              <w:rPr>
                <w:sz w:val="24"/>
                <w:szCs w:val="24"/>
              </w:rPr>
            </w:pPr>
            <w:r w:rsidRPr="00F14F27">
              <w:rPr>
                <w:sz w:val="24"/>
                <w:szCs w:val="24"/>
              </w:rPr>
              <w:t>$</w:t>
            </w:r>
          </w:p>
        </w:tc>
      </w:tr>
    </w:tbl>
    <w:p w14:paraId="48E2823A" w14:textId="77777777" w:rsidR="00E83070" w:rsidRDefault="00E83070" w:rsidP="0052165E">
      <w:pPr>
        <w:spacing w:before="120"/>
        <w:rPr>
          <w:sz w:val="24"/>
          <w:szCs w:val="24"/>
          <w:u w:val="single"/>
        </w:rPr>
      </w:pPr>
    </w:p>
    <w:p w14:paraId="34AAB9BF" w14:textId="77777777" w:rsidR="00507567" w:rsidRPr="00507567" w:rsidRDefault="000E05B8" w:rsidP="0057267A">
      <w:pPr>
        <w:pStyle w:val="Heading2"/>
        <w:ind w:left="630"/>
        <w:rPr>
          <w:sz w:val="28"/>
          <w:szCs w:val="28"/>
        </w:rPr>
      </w:pPr>
      <w:r>
        <w:rPr>
          <w:sz w:val="28"/>
          <w:szCs w:val="28"/>
        </w:rPr>
        <w:t xml:space="preserve">Mid-Year Reporting </w:t>
      </w:r>
      <w:r w:rsidR="00507567" w:rsidRPr="00507567">
        <w:rPr>
          <w:sz w:val="28"/>
          <w:szCs w:val="28"/>
        </w:rPr>
        <w:t>Objective</w:t>
      </w:r>
      <w:r>
        <w:rPr>
          <w:sz w:val="28"/>
          <w:szCs w:val="28"/>
        </w:rPr>
        <w:t xml:space="preserve">: To document the implementation status of each funded activity, identify any challenges or delays encountered to date, and evaluate the projected likelihood of timely and successful completion in alignment with the MOU grant term. </w:t>
      </w:r>
    </w:p>
    <w:p w14:paraId="14A4A397" w14:textId="77777777" w:rsidR="00507567" w:rsidRDefault="00507567" w:rsidP="0057267A">
      <w:pPr>
        <w:pStyle w:val="Heading2"/>
        <w:ind w:left="630"/>
        <w:rPr>
          <w:szCs w:val="24"/>
        </w:rPr>
      </w:pPr>
    </w:p>
    <w:p w14:paraId="0B248B1C" w14:textId="77777777" w:rsidR="00E43A1F" w:rsidRPr="00507567" w:rsidRDefault="00E43A1F" w:rsidP="0057267A">
      <w:pPr>
        <w:pStyle w:val="Heading2"/>
        <w:ind w:left="630"/>
        <w:rPr>
          <w:b w:val="0"/>
          <w:bCs/>
          <w:szCs w:val="24"/>
        </w:rPr>
      </w:pPr>
      <w:r>
        <w:rPr>
          <w:szCs w:val="24"/>
        </w:rPr>
        <w:t>INSTRUCTIONS</w:t>
      </w:r>
      <w:r w:rsidR="00507567">
        <w:rPr>
          <w:szCs w:val="24"/>
        </w:rPr>
        <w:t xml:space="preserve"> - </w:t>
      </w:r>
      <w:r w:rsidRPr="00507567">
        <w:rPr>
          <w:b w:val="0"/>
          <w:bCs/>
          <w:szCs w:val="24"/>
        </w:rPr>
        <w:t>Please complete this form and return it to</w:t>
      </w:r>
      <w:r w:rsidR="000E05B8">
        <w:rPr>
          <w:b w:val="0"/>
          <w:bCs/>
          <w:szCs w:val="24"/>
        </w:rPr>
        <w:t xml:space="preserve"> Juan Estrada, at </w:t>
      </w:r>
      <w:hyperlink r:id="rId12" w:history="1">
        <w:r w:rsidR="000E05B8" w:rsidRPr="00085B13">
          <w:rPr>
            <w:rStyle w:val="Hyperlink"/>
            <w:b w:val="0"/>
            <w:bCs/>
            <w:szCs w:val="24"/>
          </w:rPr>
          <w:t>unsccfiscalagent@gmail.com</w:t>
        </w:r>
      </w:hyperlink>
      <w:r w:rsidR="000E05B8">
        <w:rPr>
          <w:b w:val="0"/>
          <w:bCs/>
          <w:szCs w:val="24"/>
        </w:rPr>
        <w:t xml:space="preserve"> or mail to:</w:t>
      </w:r>
    </w:p>
    <w:p w14:paraId="13F96DF1" w14:textId="77777777" w:rsidR="00E43A1F" w:rsidRDefault="00507567">
      <w:pPr>
        <w:jc w:val="center"/>
        <w:rPr>
          <w:sz w:val="24"/>
          <w:szCs w:val="24"/>
        </w:rPr>
      </w:pPr>
      <w:r>
        <w:rPr>
          <w:sz w:val="24"/>
          <w:szCs w:val="24"/>
        </w:rPr>
        <w:t>UNSCC</w:t>
      </w:r>
    </w:p>
    <w:p w14:paraId="62FB75F0" w14:textId="77777777" w:rsidR="00E43A1F" w:rsidRDefault="00507567">
      <w:pPr>
        <w:jc w:val="center"/>
        <w:rPr>
          <w:sz w:val="24"/>
          <w:szCs w:val="24"/>
        </w:rPr>
      </w:pPr>
      <w:r>
        <w:rPr>
          <w:sz w:val="24"/>
          <w:szCs w:val="24"/>
        </w:rPr>
        <w:t>PO Box 90430</w:t>
      </w:r>
    </w:p>
    <w:p w14:paraId="63E86BA6" w14:textId="77777777" w:rsidR="00E43A1F" w:rsidRDefault="00E43A1F">
      <w:pPr>
        <w:jc w:val="center"/>
        <w:rPr>
          <w:sz w:val="24"/>
          <w:szCs w:val="24"/>
        </w:rPr>
      </w:pPr>
      <w:r>
        <w:rPr>
          <w:sz w:val="24"/>
          <w:szCs w:val="24"/>
        </w:rPr>
        <w:t>San José, CA 951</w:t>
      </w:r>
      <w:r w:rsidR="00507567">
        <w:rPr>
          <w:sz w:val="24"/>
          <w:szCs w:val="24"/>
        </w:rPr>
        <w:t>09</w:t>
      </w:r>
    </w:p>
    <w:p w14:paraId="6676BBFC" w14:textId="77777777" w:rsidR="008E68E5" w:rsidRDefault="008E68E5">
      <w:pPr>
        <w:jc w:val="center"/>
        <w:rPr>
          <w:sz w:val="24"/>
          <w:szCs w:val="24"/>
        </w:rPr>
      </w:pPr>
    </w:p>
    <w:p w14:paraId="0F014248" w14:textId="6D6E0653" w:rsidR="0052165E" w:rsidRPr="0052165E" w:rsidRDefault="00373374" w:rsidP="0052165E">
      <w:pPr>
        <w:ind w:left="720"/>
        <w:rPr>
          <w:sz w:val="24"/>
          <w:szCs w:val="24"/>
        </w:rPr>
      </w:pPr>
      <w:r>
        <w:rPr>
          <w:sz w:val="24"/>
          <w:szCs w:val="24"/>
        </w:rPr>
        <w:t xml:space="preserve">Volunteer </w:t>
      </w:r>
      <w:r w:rsidR="00E83070">
        <w:rPr>
          <w:sz w:val="24"/>
          <w:szCs w:val="24"/>
        </w:rPr>
        <w:t xml:space="preserve">and In-Kind </w:t>
      </w:r>
      <w:r>
        <w:rPr>
          <w:sz w:val="24"/>
          <w:szCs w:val="24"/>
        </w:rPr>
        <w:t>Contributio</w:t>
      </w:r>
      <w:r w:rsidR="00E83070">
        <w:rPr>
          <w:sz w:val="24"/>
          <w:szCs w:val="24"/>
        </w:rPr>
        <w:t xml:space="preserve">n </w:t>
      </w:r>
      <w:r>
        <w:rPr>
          <w:sz w:val="24"/>
          <w:szCs w:val="24"/>
        </w:rPr>
        <w:t xml:space="preserve">reporting is not required at mid-year. However, please continue to track volunteer hours at $26.00 per hour to prepare for Final Reporting. </w:t>
      </w:r>
    </w:p>
    <w:p w14:paraId="641A6633" w14:textId="77777777" w:rsidR="0052165E" w:rsidRPr="0052165E" w:rsidRDefault="0052165E" w:rsidP="0052165E">
      <w:pPr>
        <w:ind w:left="720"/>
        <w:rPr>
          <w:sz w:val="24"/>
          <w:szCs w:val="24"/>
          <w:u w:val="single"/>
        </w:rPr>
      </w:pPr>
    </w:p>
    <w:tbl>
      <w:tblPr>
        <w:tblW w:w="145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2143"/>
        <w:gridCol w:w="1980"/>
        <w:gridCol w:w="6480"/>
      </w:tblGrid>
      <w:tr w:rsidR="004339B7" w14:paraId="73F5ABDA" w14:textId="77777777" w:rsidTr="001C57CA">
        <w:trPr>
          <w:trHeight w:val="800"/>
        </w:trPr>
        <w:tc>
          <w:tcPr>
            <w:tcW w:w="3977" w:type="dxa"/>
            <w:shd w:val="clear" w:color="auto" w:fill="auto"/>
          </w:tcPr>
          <w:p w14:paraId="713FCFC2" w14:textId="77777777" w:rsidR="004339B7" w:rsidRPr="00F14F27" w:rsidRDefault="004339B7" w:rsidP="00F14F27">
            <w:pPr>
              <w:spacing w:before="240"/>
              <w:jc w:val="center"/>
              <w:rPr>
                <w:b/>
                <w:bCs/>
                <w:sz w:val="24"/>
                <w:szCs w:val="24"/>
              </w:rPr>
            </w:pPr>
            <w:r w:rsidRPr="00F14F27">
              <w:rPr>
                <w:b/>
                <w:bCs/>
                <w:sz w:val="24"/>
                <w:szCs w:val="24"/>
              </w:rPr>
              <w:lastRenderedPageBreak/>
              <w:t>Activity/Project Name (per MOU):</w:t>
            </w:r>
          </w:p>
        </w:tc>
        <w:tc>
          <w:tcPr>
            <w:tcW w:w="2143" w:type="dxa"/>
            <w:shd w:val="clear" w:color="auto" w:fill="auto"/>
          </w:tcPr>
          <w:p w14:paraId="38122B3B" w14:textId="6AD1C4BE" w:rsidR="004339B7" w:rsidRPr="00F14F27" w:rsidRDefault="004339B7" w:rsidP="00F14F27">
            <w:pPr>
              <w:spacing w:before="240"/>
              <w:jc w:val="center"/>
              <w:rPr>
                <w:b/>
                <w:bCs/>
                <w:sz w:val="24"/>
                <w:szCs w:val="24"/>
              </w:rPr>
            </w:pPr>
            <w:r w:rsidRPr="00F14F27">
              <w:rPr>
                <w:b/>
                <w:bCs/>
                <w:sz w:val="24"/>
                <w:szCs w:val="24"/>
              </w:rPr>
              <w:t>Statu</w:t>
            </w:r>
            <w:r w:rsidR="00BC3E18">
              <w:rPr>
                <w:b/>
                <w:bCs/>
                <w:sz w:val="24"/>
                <w:szCs w:val="24"/>
              </w:rPr>
              <w:t>s of Activity</w:t>
            </w:r>
          </w:p>
          <w:p w14:paraId="2C1143B0" w14:textId="518CEB3C" w:rsidR="004339B7" w:rsidRPr="0054661F" w:rsidRDefault="0054661F" w:rsidP="0054661F">
            <w:pPr>
              <w:spacing w:before="240"/>
              <w:jc w:val="center"/>
              <w:rPr>
                <w:i/>
                <w:iCs/>
              </w:rPr>
            </w:pPr>
            <w:r w:rsidRPr="0054661F">
              <w:rPr>
                <w:i/>
                <w:iCs/>
              </w:rPr>
              <w:t>(Completed, On Track, Delayed, Canceled)</w:t>
            </w:r>
          </w:p>
        </w:tc>
        <w:tc>
          <w:tcPr>
            <w:tcW w:w="1980" w:type="dxa"/>
            <w:shd w:val="clear" w:color="auto" w:fill="auto"/>
          </w:tcPr>
          <w:p w14:paraId="2D5E74D4" w14:textId="52833198" w:rsidR="004339B7" w:rsidRPr="00F14F27" w:rsidRDefault="00E23E19" w:rsidP="00F14F27">
            <w:pPr>
              <w:spacing w:before="240"/>
              <w:jc w:val="center"/>
              <w:rPr>
                <w:b/>
                <w:bCs/>
                <w:sz w:val="24"/>
                <w:szCs w:val="24"/>
              </w:rPr>
            </w:pPr>
            <w:r>
              <w:rPr>
                <w:b/>
                <w:bCs/>
                <w:sz w:val="24"/>
                <w:szCs w:val="24"/>
              </w:rPr>
              <w:t>Require Support</w:t>
            </w:r>
          </w:p>
          <w:p w14:paraId="1BB4C435" w14:textId="7705E37A" w:rsidR="004339B7" w:rsidRPr="00E23E19" w:rsidRDefault="00D44D54" w:rsidP="00F14F27">
            <w:pPr>
              <w:spacing w:before="240"/>
              <w:jc w:val="center"/>
              <w:rPr>
                <w:i/>
                <w:iCs/>
              </w:rPr>
            </w:pPr>
            <w:r w:rsidRPr="00E23E19">
              <w:rPr>
                <w:i/>
                <w:iCs/>
              </w:rPr>
              <w:t>(</w:t>
            </w:r>
            <w:r w:rsidR="00E23E19" w:rsidRPr="00E23E19">
              <w:rPr>
                <w:i/>
                <w:iCs/>
              </w:rPr>
              <w:t>Yes, No)</w:t>
            </w:r>
          </w:p>
        </w:tc>
        <w:tc>
          <w:tcPr>
            <w:tcW w:w="6480" w:type="dxa"/>
            <w:shd w:val="clear" w:color="auto" w:fill="auto"/>
          </w:tcPr>
          <w:p w14:paraId="00D7DAE8" w14:textId="77777777" w:rsidR="004339B7" w:rsidRPr="00F14F27" w:rsidRDefault="004339B7" w:rsidP="00F14F27">
            <w:pPr>
              <w:spacing w:before="240"/>
              <w:jc w:val="center"/>
              <w:rPr>
                <w:b/>
                <w:bCs/>
                <w:sz w:val="24"/>
                <w:szCs w:val="24"/>
              </w:rPr>
            </w:pPr>
            <w:r w:rsidRPr="00F14F27">
              <w:rPr>
                <w:b/>
                <w:bCs/>
                <w:sz w:val="24"/>
                <w:szCs w:val="24"/>
              </w:rPr>
              <w:t>Progress Notes (Optional):</w:t>
            </w:r>
          </w:p>
        </w:tc>
      </w:tr>
      <w:tr w:rsidR="004339B7" w14:paraId="2B682637" w14:textId="77777777" w:rsidTr="008A3F6D">
        <w:tc>
          <w:tcPr>
            <w:tcW w:w="3977" w:type="dxa"/>
            <w:shd w:val="clear" w:color="auto" w:fill="auto"/>
          </w:tcPr>
          <w:p w14:paraId="32CEC588" w14:textId="77777777" w:rsidR="004339B7" w:rsidRPr="00F14F27" w:rsidRDefault="004339B7" w:rsidP="00F14F27">
            <w:pPr>
              <w:spacing w:before="240"/>
              <w:rPr>
                <w:sz w:val="24"/>
                <w:szCs w:val="24"/>
              </w:rPr>
            </w:pPr>
          </w:p>
        </w:tc>
        <w:tc>
          <w:tcPr>
            <w:tcW w:w="2143" w:type="dxa"/>
            <w:shd w:val="clear" w:color="auto" w:fill="auto"/>
          </w:tcPr>
          <w:p w14:paraId="417CB0AC" w14:textId="6B326B48" w:rsidR="004339B7" w:rsidRPr="00F14F27" w:rsidRDefault="004339B7" w:rsidP="00C94506">
            <w:pPr>
              <w:spacing w:before="240"/>
              <w:jc w:val="center"/>
              <w:rPr>
                <w:sz w:val="24"/>
                <w:szCs w:val="24"/>
              </w:rPr>
            </w:pPr>
          </w:p>
        </w:tc>
        <w:tc>
          <w:tcPr>
            <w:tcW w:w="1980" w:type="dxa"/>
            <w:shd w:val="clear" w:color="auto" w:fill="auto"/>
          </w:tcPr>
          <w:p w14:paraId="67928E26" w14:textId="08593082" w:rsidR="004339B7" w:rsidRPr="00F14F27" w:rsidRDefault="004339B7" w:rsidP="00231ACA">
            <w:pPr>
              <w:spacing w:before="240"/>
              <w:jc w:val="center"/>
              <w:rPr>
                <w:sz w:val="24"/>
                <w:szCs w:val="24"/>
              </w:rPr>
            </w:pPr>
          </w:p>
        </w:tc>
        <w:tc>
          <w:tcPr>
            <w:tcW w:w="6480" w:type="dxa"/>
            <w:shd w:val="clear" w:color="auto" w:fill="auto"/>
          </w:tcPr>
          <w:p w14:paraId="7C643592" w14:textId="77777777" w:rsidR="004339B7" w:rsidRPr="00F14F27" w:rsidRDefault="004339B7" w:rsidP="00F14F27">
            <w:pPr>
              <w:spacing w:before="240"/>
              <w:rPr>
                <w:sz w:val="24"/>
                <w:szCs w:val="24"/>
              </w:rPr>
            </w:pPr>
          </w:p>
        </w:tc>
      </w:tr>
      <w:tr w:rsidR="004339B7" w14:paraId="07390A73" w14:textId="77777777" w:rsidTr="008A3F6D">
        <w:tc>
          <w:tcPr>
            <w:tcW w:w="3977" w:type="dxa"/>
            <w:shd w:val="clear" w:color="auto" w:fill="auto"/>
          </w:tcPr>
          <w:p w14:paraId="558ECF57" w14:textId="77777777" w:rsidR="004339B7" w:rsidRPr="00F14F27" w:rsidRDefault="004339B7" w:rsidP="00F14F27">
            <w:pPr>
              <w:spacing w:before="240"/>
              <w:rPr>
                <w:sz w:val="24"/>
                <w:szCs w:val="24"/>
              </w:rPr>
            </w:pPr>
          </w:p>
        </w:tc>
        <w:tc>
          <w:tcPr>
            <w:tcW w:w="2143" w:type="dxa"/>
            <w:shd w:val="clear" w:color="auto" w:fill="auto"/>
          </w:tcPr>
          <w:p w14:paraId="62B521C2" w14:textId="084AA53E" w:rsidR="004339B7" w:rsidRPr="00F14F27" w:rsidRDefault="004339B7" w:rsidP="00C94506">
            <w:pPr>
              <w:spacing w:before="240"/>
              <w:jc w:val="center"/>
              <w:rPr>
                <w:sz w:val="24"/>
                <w:szCs w:val="24"/>
              </w:rPr>
            </w:pPr>
          </w:p>
        </w:tc>
        <w:tc>
          <w:tcPr>
            <w:tcW w:w="1980" w:type="dxa"/>
            <w:shd w:val="clear" w:color="auto" w:fill="auto"/>
          </w:tcPr>
          <w:p w14:paraId="59DCF18E" w14:textId="60A6AC6A" w:rsidR="004339B7" w:rsidRPr="00F14F27" w:rsidRDefault="004339B7" w:rsidP="00D54832">
            <w:pPr>
              <w:spacing w:before="240"/>
              <w:jc w:val="center"/>
              <w:rPr>
                <w:sz w:val="24"/>
                <w:szCs w:val="24"/>
              </w:rPr>
            </w:pPr>
          </w:p>
        </w:tc>
        <w:tc>
          <w:tcPr>
            <w:tcW w:w="6480" w:type="dxa"/>
            <w:shd w:val="clear" w:color="auto" w:fill="auto"/>
          </w:tcPr>
          <w:p w14:paraId="0C2BCBE0" w14:textId="77777777" w:rsidR="004339B7" w:rsidRPr="00F14F27" w:rsidRDefault="004339B7" w:rsidP="00F14F27">
            <w:pPr>
              <w:spacing w:before="240"/>
              <w:rPr>
                <w:sz w:val="24"/>
                <w:szCs w:val="24"/>
              </w:rPr>
            </w:pPr>
          </w:p>
        </w:tc>
      </w:tr>
      <w:tr w:rsidR="004339B7" w14:paraId="474B9D97" w14:textId="77777777" w:rsidTr="008A3F6D">
        <w:tc>
          <w:tcPr>
            <w:tcW w:w="3977" w:type="dxa"/>
            <w:shd w:val="clear" w:color="auto" w:fill="auto"/>
          </w:tcPr>
          <w:p w14:paraId="3252887D" w14:textId="77777777" w:rsidR="004339B7" w:rsidRPr="00F14F27" w:rsidRDefault="004339B7" w:rsidP="00F14F27">
            <w:pPr>
              <w:spacing w:before="240"/>
              <w:rPr>
                <w:sz w:val="24"/>
                <w:szCs w:val="24"/>
              </w:rPr>
            </w:pPr>
          </w:p>
        </w:tc>
        <w:tc>
          <w:tcPr>
            <w:tcW w:w="2143" w:type="dxa"/>
            <w:shd w:val="clear" w:color="auto" w:fill="auto"/>
          </w:tcPr>
          <w:p w14:paraId="234AEB6B" w14:textId="32B1E735" w:rsidR="004339B7" w:rsidRPr="00F14F27" w:rsidRDefault="004339B7" w:rsidP="00C94506">
            <w:pPr>
              <w:spacing w:before="240"/>
              <w:jc w:val="center"/>
              <w:rPr>
                <w:sz w:val="24"/>
                <w:szCs w:val="24"/>
              </w:rPr>
            </w:pPr>
          </w:p>
        </w:tc>
        <w:tc>
          <w:tcPr>
            <w:tcW w:w="1980" w:type="dxa"/>
            <w:shd w:val="clear" w:color="auto" w:fill="auto"/>
          </w:tcPr>
          <w:p w14:paraId="0C3630B4" w14:textId="75313965" w:rsidR="004339B7" w:rsidRPr="00F14F27" w:rsidRDefault="004339B7" w:rsidP="00D54832">
            <w:pPr>
              <w:spacing w:before="240"/>
              <w:jc w:val="center"/>
              <w:rPr>
                <w:sz w:val="24"/>
                <w:szCs w:val="24"/>
              </w:rPr>
            </w:pPr>
          </w:p>
        </w:tc>
        <w:tc>
          <w:tcPr>
            <w:tcW w:w="6480" w:type="dxa"/>
            <w:shd w:val="clear" w:color="auto" w:fill="auto"/>
          </w:tcPr>
          <w:p w14:paraId="15F73226" w14:textId="77777777" w:rsidR="004339B7" w:rsidRPr="00F14F27" w:rsidRDefault="004339B7" w:rsidP="00F14F27">
            <w:pPr>
              <w:spacing w:before="240"/>
              <w:rPr>
                <w:sz w:val="24"/>
                <w:szCs w:val="24"/>
              </w:rPr>
            </w:pPr>
          </w:p>
        </w:tc>
      </w:tr>
      <w:tr w:rsidR="004339B7" w14:paraId="0AC465CB" w14:textId="77777777" w:rsidTr="008A3F6D">
        <w:tc>
          <w:tcPr>
            <w:tcW w:w="3977" w:type="dxa"/>
            <w:shd w:val="clear" w:color="auto" w:fill="auto"/>
          </w:tcPr>
          <w:p w14:paraId="3AE99621" w14:textId="77777777" w:rsidR="004339B7" w:rsidRPr="00F14F27" w:rsidRDefault="004339B7" w:rsidP="00F14F27">
            <w:pPr>
              <w:spacing w:before="240"/>
              <w:rPr>
                <w:sz w:val="24"/>
                <w:szCs w:val="24"/>
              </w:rPr>
            </w:pPr>
          </w:p>
        </w:tc>
        <w:tc>
          <w:tcPr>
            <w:tcW w:w="2143" w:type="dxa"/>
            <w:shd w:val="clear" w:color="auto" w:fill="auto"/>
          </w:tcPr>
          <w:p w14:paraId="2E313586" w14:textId="6DFFB21F" w:rsidR="004339B7" w:rsidRPr="00F14F27" w:rsidRDefault="004339B7" w:rsidP="00C94506">
            <w:pPr>
              <w:spacing w:before="240"/>
              <w:jc w:val="center"/>
              <w:rPr>
                <w:sz w:val="24"/>
                <w:szCs w:val="24"/>
              </w:rPr>
            </w:pPr>
          </w:p>
        </w:tc>
        <w:tc>
          <w:tcPr>
            <w:tcW w:w="1980" w:type="dxa"/>
            <w:shd w:val="clear" w:color="auto" w:fill="auto"/>
          </w:tcPr>
          <w:p w14:paraId="30DF1EBC" w14:textId="7C73BE31" w:rsidR="004339B7" w:rsidRPr="00F14F27" w:rsidRDefault="004339B7" w:rsidP="00D54832">
            <w:pPr>
              <w:spacing w:before="240"/>
              <w:jc w:val="center"/>
              <w:rPr>
                <w:sz w:val="24"/>
                <w:szCs w:val="24"/>
              </w:rPr>
            </w:pPr>
          </w:p>
        </w:tc>
        <w:tc>
          <w:tcPr>
            <w:tcW w:w="6480" w:type="dxa"/>
            <w:shd w:val="clear" w:color="auto" w:fill="auto"/>
          </w:tcPr>
          <w:p w14:paraId="7AAAEFF4" w14:textId="77777777" w:rsidR="004339B7" w:rsidRPr="00F14F27" w:rsidRDefault="004339B7" w:rsidP="00F14F27">
            <w:pPr>
              <w:spacing w:before="240"/>
              <w:rPr>
                <w:sz w:val="24"/>
                <w:szCs w:val="24"/>
              </w:rPr>
            </w:pPr>
          </w:p>
        </w:tc>
      </w:tr>
      <w:tr w:rsidR="004339B7" w14:paraId="2452A6E9" w14:textId="77777777" w:rsidTr="008A3F6D">
        <w:tc>
          <w:tcPr>
            <w:tcW w:w="3977" w:type="dxa"/>
            <w:shd w:val="clear" w:color="auto" w:fill="auto"/>
          </w:tcPr>
          <w:p w14:paraId="2B81E3DB" w14:textId="77777777" w:rsidR="004339B7" w:rsidRPr="00F14F27" w:rsidRDefault="004339B7" w:rsidP="00F14F27">
            <w:pPr>
              <w:spacing w:before="240"/>
              <w:rPr>
                <w:sz w:val="24"/>
                <w:szCs w:val="24"/>
              </w:rPr>
            </w:pPr>
          </w:p>
        </w:tc>
        <w:tc>
          <w:tcPr>
            <w:tcW w:w="2143" w:type="dxa"/>
            <w:shd w:val="clear" w:color="auto" w:fill="auto"/>
          </w:tcPr>
          <w:p w14:paraId="310F0A7F" w14:textId="05612F40" w:rsidR="004339B7" w:rsidRPr="00F14F27" w:rsidRDefault="004339B7" w:rsidP="00C94506">
            <w:pPr>
              <w:spacing w:before="240"/>
              <w:jc w:val="center"/>
              <w:rPr>
                <w:sz w:val="24"/>
                <w:szCs w:val="24"/>
              </w:rPr>
            </w:pPr>
          </w:p>
        </w:tc>
        <w:tc>
          <w:tcPr>
            <w:tcW w:w="1980" w:type="dxa"/>
            <w:shd w:val="clear" w:color="auto" w:fill="auto"/>
          </w:tcPr>
          <w:p w14:paraId="29127DFC" w14:textId="7F544A38" w:rsidR="004339B7" w:rsidRPr="00F14F27" w:rsidRDefault="004339B7" w:rsidP="00D54832">
            <w:pPr>
              <w:spacing w:before="240"/>
              <w:jc w:val="center"/>
              <w:rPr>
                <w:sz w:val="24"/>
                <w:szCs w:val="24"/>
              </w:rPr>
            </w:pPr>
          </w:p>
        </w:tc>
        <w:tc>
          <w:tcPr>
            <w:tcW w:w="6480" w:type="dxa"/>
            <w:shd w:val="clear" w:color="auto" w:fill="auto"/>
          </w:tcPr>
          <w:p w14:paraId="4577E9D7" w14:textId="77777777" w:rsidR="004339B7" w:rsidRPr="00F14F27" w:rsidRDefault="004339B7" w:rsidP="00F14F27">
            <w:pPr>
              <w:spacing w:before="240"/>
              <w:rPr>
                <w:sz w:val="24"/>
                <w:szCs w:val="24"/>
              </w:rPr>
            </w:pPr>
          </w:p>
        </w:tc>
      </w:tr>
      <w:tr w:rsidR="004339B7" w14:paraId="014EDCD0" w14:textId="77777777" w:rsidTr="008A3F6D">
        <w:tc>
          <w:tcPr>
            <w:tcW w:w="3977" w:type="dxa"/>
            <w:shd w:val="clear" w:color="auto" w:fill="auto"/>
          </w:tcPr>
          <w:p w14:paraId="11DA0F44" w14:textId="77777777" w:rsidR="004339B7" w:rsidRPr="00F14F27" w:rsidRDefault="004339B7" w:rsidP="00F14F27">
            <w:pPr>
              <w:spacing w:before="240"/>
              <w:rPr>
                <w:sz w:val="24"/>
                <w:szCs w:val="24"/>
              </w:rPr>
            </w:pPr>
          </w:p>
        </w:tc>
        <w:tc>
          <w:tcPr>
            <w:tcW w:w="2143" w:type="dxa"/>
            <w:shd w:val="clear" w:color="auto" w:fill="auto"/>
          </w:tcPr>
          <w:p w14:paraId="75885647" w14:textId="7C5E5196" w:rsidR="004339B7" w:rsidRPr="00F14F27" w:rsidRDefault="004339B7" w:rsidP="00C94506">
            <w:pPr>
              <w:spacing w:before="240"/>
              <w:jc w:val="center"/>
              <w:rPr>
                <w:sz w:val="24"/>
                <w:szCs w:val="24"/>
              </w:rPr>
            </w:pPr>
          </w:p>
        </w:tc>
        <w:tc>
          <w:tcPr>
            <w:tcW w:w="1980" w:type="dxa"/>
            <w:shd w:val="clear" w:color="auto" w:fill="auto"/>
          </w:tcPr>
          <w:p w14:paraId="0A62D2F0" w14:textId="5FB04040" w:rsidR="004339B7" w:rsidRPr="00F14F27" w:rsidRDefault="004339B7" w:rsidP="00D54832">
            <w:pPr>
              <w:spacing w:before="240"/>
              <w:jc w:val="center"/>
              <w:rPr>
                <w:sz w:val="24"/>
                <w:szCs w:val="24"/>
              </w:rPr>
            </w:pPr>
          </w:p>
        </w:tc>
        <w:tc>
          <w:tcPr>
            <w:tcW w:w="6480" w:type="dxa"/>
            <w:shd w:val="clear" w:color="auto" w:fill="auto"/>
          </w:tcPr>
          <w:p w14:paraId="0C42FF75" w14:textId="77777777" w:rsidR="004339B7" w:rsidRPr="00F14F27" w:rsidRDefault="004339B7" w:rsidP="00F14F27">
            <w:pPr>
              <w:spacing w:before="240"/>
              <w:rPr>
                <w:sz w:val="24"/>
                <w:szCs w:val="24"/>
              </w:rPr>
            </w:pPr>
          </w:p>
        </w:tc>
      </w:tr>
      <w:tr w:rsidR="004339B7" w14:paraId="7D3A6C5B" w14:textId="77777777" w:rsidTr="008A3F6D">
        <w:tc>
          <w:tcPr>
            <w:tcW w:w="3977" w:type="dxa"/>
            <w:shd w:val="clear" w:color="auto" w:fill="auto"/>
          </w:tcPr>
          <w:p w14:paraId="4979B89B" w14:textId="77777777" w:rsidR="004339B7" w:rsidRPr="00F14F27" w:rsidRDefault="004339B7" w:rsidP="00F14F27">
            <w:pPr>
              <w:spacing w:before="240"/>
              <w:rPr>
                <w:sz w:val="24"/>
                <w:szCs w:val="24"/>
              </w:rPr>
            </w:pPr>
          </w:p>
        </w:tc>
        <w:tc>
          <w:tcPr>
            <w:tcW w:w="2143" w:type="dxa"/>
            <w:shd w:val="clear" w:color="auto" w:fill="auto"/>
          </w:tcPr>
          <w:p w14:paraId="5DABF01E" w14:textId="496CCF31" w:rsidR="004339B7" w:rsidRPr="00F14F27" w:rsidRDefault="004339B7" w:rsidP="00C94506">
            <w:pPr>
              <w:spacing w:before="240"/>
              <w:jc w:val="center"/>
              <w:rPr>
                <w:sz w:val="24"/>
                <w:szCs w:val="24"/>
              </w:rPr>
            </w:pPr>
          </w:p>
        </w:tc>
        <w:tc>
          <w:tcPr>
            <w:tcW w:w="1980" w:type="dxa"/>
            <w:shd w:val="clear" w:color="auto" w:fill="auto"/>
          </w:tcPr>
          <w:p w14:paraId="2827A417" w14:textId="079DC579" w:rsidR="004339B7" w:rsidRPr="00F14F27" w:rsidRDefault="004339B7" w:rsidP="00D54832">
            <w:pPr>
              <w:spacing w:before="240"/>
              <w:jc w:val="center"/>
              <w:rPr>
                <w:sz w:val="24"/>
                <w:szCs w:val="24"/>
              </w:rPr>
            </w:pPr>
          </w:p>
        </w:tc>
        <w:tc>
          <w:tcPr>
            <w:tcW w:w="6480" w:type="dxa"/>
            <w:shd w:val="clear" w:color="auto" w:fill="auto"/>
          </w:tcPr>
          <w:p w14:paraId="13CEBD22" w14:textId="77777777" w:rsidR="004339B7" w:rsidRPr="00F14F27" w:rsidRDefault="004339B7" w:rsidP="00F14F27">
            <w:pPr>
              <w:spacing w:before="240"/>
              <w:rPr>
                <w:sz w:val="24"/>
                <w:szCs w:val="24"/>
              </w:rPr>
            </w:pPr>
          </w:p>
        </w:tc>
      </w:tr>
      <w:tr w:rsidR="004339B7" w14:paraId="0486950D" w14:textId="77777777" w:rsidTr="008A3F6D">
        <w:tc>
          <w:tcPr>
            <w:tcW w:w="3977" w:type="dxa"/>
            <w:shd w:val="clear" w:color="auto" w:fill="auto"/>
          </w:tcPr>
          <w:p w14:paraId="455BE94D" w14:textId="77777777" w:rsidR="004339B7" w:rsidRPr="00F14F27" w:rsidRDefault="004339B7" w:rsidP="00F14F27">
            <w:pPr>
              <w:spacing w:before="240"/>
              <w:rPr>
                <w:sz w:val="24"/>
                <w:szCs w:val="24"/>
              </w:rPr>
            </w:pPr>
          </w:p>
        </w:tc>
        <w:tc>
          <w:tcPr>
            <w:tcW w:w="2143" w:type="dxa"/>
            <w:shd w:val="clear" w:color="auto" w:fill="auto"/>
          </w:tcPr>
          <w:p w14:paraId="72120DC1" w14:textId="6E55739F" w:rsidR="004339B7" w:rsidRPr="00F14F27" w:rsidRDefault="004339B7" w:rsidP="00C94506">
            <w:pPr>
              <w:spacing w:before="240"/>
              <w:jc w:val="center"/>
              <w:rPr>
                <w:sz w:val="24"/>
                <w:szCs w:val="24"/>
              </w:rPr>
            </w:pPr>
          </w:p>
        </w:tc>
        <w:tc>
          <w:tcPr>
            <w:tcW w:w="1980" w:type="dxa"/>
            <w:shd w:val="clear" w:color="auto" w:fill="auto"/>
          </w:tcPr>
          <w:p w14:paraId="39A69CB3" w14:textId="4AAD6DDA" w:rsidR="004339B7" w:rsidRPr="00F14F27" w:rsidRDefault="004339B7" w:rsidP="00D54832">
            <w:pPr>
              <w:spacing w:before="240"/>
              <w:jc w:val="center"/>
              <w:rPr>
                <w:sz w:val="24"/>
                <w:szCs w:val="24"/>
              </w:rPr>
            </w:pPr>
          </w:p>
        </w:tc>
        <w:tc>
          <w:tcPr>
            <w:tcW w:w="6480" w:type="dxa"/>
            <w:shd w:val="clear" w:color="auto" w:fill="auto"/>
          </w:tcPr>
          <w:p w14:paraId="47D654F8" w14:textId="77777777" w:rsidR="004339B7" w:rsidRPr="00F14F27" w:rsidRDefault="004339B7" w:rsidP="00F14F27">
            <w:pPr>
              <w:spacing w:before="240"/>
              <w:rPr>
                <w:sz w:val="24"/>
                <w:szCs w:val="24"/>
              </w:rPr>
            </w:pPr>
          </w:p>
        </w:tc>
      </w:tr>
      <w:tr w:rsidR="004339B7" w14:paraId="6B150DE4" w14:textId="77777777" w:rsidTr="008A3F6D">
        <w:tc>
          <w:tcPr>
            <w:tcW w:w="3977" w:type="dxa"/>
            <w:shd w:val="clear" w:color="auto" w:fill="auto"/>
          </w:tcPr>
          <w:p w14:paraId="3A10B6DD" w14:textId="77777777" w:rsidR="004339B7" w:rsidRPr="00F14F27" w:rsidRDefault="004339B7" w:rsidP="00F14F27">
            <w:pPr>
              <w:spacing w:before="240"/>
              <w:rPr>
                <w:sz w:val="24"/>
                <w:szCs w:val="24"/>
              </w:rPr>
            </w:pPr>
          </w:p>
        </w:tc>
        <w:tc>
          <w:tcPr>
            <w:tcW w:w="2143" w:type="dxa"/>
            <w:shd w:val="clear" w:color="auto" w:fill="auto"/>
          </w:tcPr>
          <w:p w14:paraId="2E441D65" w14:textId="5F419F62" w:rsidR="004339B7" w:rsidRPr="00F14F27" w:rsidRDefault="004339B7" w:rsidP="00C94506">
            <w:pPr>
              <w:spacing w:before="240"/>
              <w:jc w:val="center"/>
              <w:rPr>
                <w:sz w:val="24"/>
                <w:szCs w:val="24"/>
              </w:rPr>
            </w:pPr>
          </w:p>
        </w:tc>
        <w:tc>
          <w:tcPr>
            <w:tcW w:w="1980" w:type="dxa"/>
            <w:shd w:val="clear" w:color="auto" w:fill="auto"/>
          </w:tcPr>
          <w:p w14:paraId="06286EC2" w14:textId="7A5C1531" w:rsidR="004339B7" w:rsidRPr="00F14F27" w:rsidRDefault="004339B7" w:rsidP="00D54832">
            <w:pPr>
              <w:spacing w:before="240"/>
              <w:jc w:val="center"/>
              <w:rPr>
                <w:sz w:val="24"/>
                <w:szCs w:val="24"/>
              </w:rPr>
            </w:pPr>
          </w:p>
        </w:tc>
        <w:tc>
          <w:tcPr>
            <w:tcW w:w="6480" w:type="dxa"/>
            <w:shd w:val="clear" w:color="auto" w:fill="auto"/>
          </w:tcPr>
          <w:p w14:paraId="582DAB64" w14:textId="77777777" w:rsidR="004339B7" w:rsidRPr="00F14F27" w:rsidRDefault="004339B7" w:rsidP="00F14F27">
            <w:pPr>
              <w:spacing w:before="240"/>
              <w:rPr>
                <w:sz w:val="24"/>
                <w:szCs w:val="24"/>
              </w:rPr>
            </w:pPr>
          </w:p>
        </w:tc>
      </w:tr>
      <w:tr w:rsidR="004339B7" w14:paraId="45DAC0F0" w14:textId="77777777" w:rsidTr="008A3F6D">
        <w:tc>
          <w:tcPr>
            <w:tcW w:w="3977" w:type="dxa"/>
            <w:shd w:val="clear" w:color="auto" w:fill="auto"/>
          </w:tcPr>
          <w:p w14:paraId="21C2D99E" w14:textId="77777777" w:rsidR="004339B7" w:rsidRPr="00F14F27" w:rsidRDefault="004339B7" w:rsidP="00F14F27">
            <w:pPr>
              <w:spacing w:before="240"/>
              <w:rPr>
                <w:sz w:val="24"/>
                <w:szCs w:val="24"/>
              </w:rPr>
            </w:pPr>
          </w:p>
        </w:tc>
        <w:tc>
          <w:tcPr>
            <w:tcW w:w="2143" w:type="dxa"/>
            <w:shd w:val="clear" w:color="auto" w:fill="auto"/>
          </w:tcPr>
          <w:p w14:paraId="4B234A8E" w14:textId="738C5FEB" w:rsidR="004339B7" w:rsidRPr="00F14F27" w:rsidRDefault="004339B7" w:rsidP="00C94506">
            <w:pPr>
              <w:spacing w:before="240"/>
              <w:jc w:val="center"/>
              <w:rPr>
                <w:sz w:val="24"/>
                <w:szCs w:val="24"/>
              </w:rPr>
            </w:pPr>
          </w:p>
        </w:tc>
        <w:tc>
          <w:tcPr>
            <w:tcW w:w="1980" w:type="dxa"/>
            <w:shd w:val="clear" w:color="auto" w:fill="auto"/>
          </w:tcPr>
          <w:p w14:paraId="23F0005B" w14:textId="39A5E034" w:rsidR="004339B7" w:rsidRPr="00F14F27" w:rsidRDefault="004339B7" w:rsidP="00D54832">
            <w:pPr>
              <w:spacing w:before="240"/>
              <w:jc w:val="center"/>
              <w:rPr>
                <w:sz w:val="24"/>
                <w:szCs w:val="24"/>
              </w:rPr>
            </w:pPr>
          </w:p>
        </w:tc>
        <w:tc>
          <w:tcPr>
            <w:tcW w:w="6480" w:type="dxa"/>
            <w:shd w:val="clear" w:color="auto" w:fill="auto"/>
          </w:tcPr>
          <w:p w14:paraId="494A6392" w14:textId="77777777" w:rsidR="004339B7" w:rsidRPr="00F14F27" w:rsidRDefault="004339B7" w:rsidP="00F14F27">
            <w:pPr>
              <w:spacing w:before="240"/>
              <w:rPr>
                <w:sz w:val="24"/>
                <w:szCs w:val="24"/>
              </w:rPr>
            </w:pPr>
          </w:p>
        </w:tc>
      </w:tr>
      <w:tr w:rsidR="004339B7" w14:paraId="60393A48" w14:textId="77777777" w:rsidTr="008A3F6D">
        <w:tc>
          <w:tcPr>
            <w:tcW w:w="3977" w:type="dxa"/>
            <w:shd w:val="clear" w:color="auto" w:fill="auto"/>
          </w:tcPr>
          <w:p w14:paraId="74289C6A" w14:textId="77777777" w:rsidR="004339B7" w:rsidRPr="00F14F27" w:rsidRDefault="004339B7" w:rsidP="00F14F27">
            <w:pPr>
              <w:spacing w:before="240"/>
              <w:rPr>
                <w:sz w:val="24"/>
                <w:szCs w:val="24"/>
              </w:rPr>
            </w:pPr>
          </w:p>
        </w:tc>
        <w:tc>
          <w:tcPr>
            <w:tcW w:w="2143" w:type="dxa"/>
            <w:shd w:val="clear" w:color="auto" w:fill="auto"/>
          </w:tcPr>
          <w:p w14:paraId="5505778E" w14:textId="6B48BB18" w:rsidR="004339B7" w:rsidRPr="00F14F27" w:rsidRDefault="004339B7" w:rsidP="00C94506">
            <w:pPr>
              <w:spacing w:before="240"/>
              <w:jc w:val="center"/>
              <w:rPr>
                <w:sz w:val="24"/>
                <w:szCs w:val="24"/>
              </w:rPr>
            </w:pPr>
          </w:p>
        </w:tc>
        <w:tc>
          <w:tcPr>
            <w:tcW w:w="1980" w:type="dxa"/>
            <w:shd w:val="clear" w:color="auto" w:fill="auto"/>
          </w:tcPr>
          <w:p w14:paraId="4DC875E6" w14:textId="2B96F7D8" w:rsidR="004339B7" w:rsidRPr="00F14F27" w:rsidRDefault="004339B7" w:rsidP="00D54832">
            <w:pPr>
              <w:spacing w:before="240"/>
              <w:jc w:val="center"/>
              <w:rPr>
                <w:sz w:val="24"/>
                <w:szCs w:val="24"/>
              </w:rPr>
            </w:pPr>
          </w:p>
        </w:tc>
        <w:tc>
          <w:tcPr>
            <w:tcW w:w="6480" w:type="dxa"/>
            <w:shd w:val="clear" w:color="auto" w:fill="auto"/>
          </w:tcPr>
          <w:p w14:paraId="1E5FE74D" w14:textId="77777777" w:rsidR="004339B7" w:rsidRPr="00F14F27" w:rsidRDefault="004339B7" w:rsidP="00F14F27">
            <w:pPr>
              <w:spacing w:before="240"/>
              <w:rPr>
                <w:sz w:val="24"/>
                <w:szCs w:val="24"/>
              </w:rPr>
            </w:pPr>
          </w:p>
        </w:tc>
      </w:tr>
      <w:tr w:rsidR="004339B7" w14:paraId="6C370F33" w14:textId="77777777" w:rsidTr="008A3F6D">
        <w:tc>
          <w:tcPr>
            <w:tcW w:w="3977" w:type="dxa"/>
            <w:shd w:val="clear" w:color="auto" w:fill="auto"/>
          </w:tcPr>
          <w:p w14:paraId="0E7DB6AC" w14:textId="77777777" w:rsidR="004339B7" w:rsidRPr="00F14F27" w:rsidRDefault="004339B7" w:rsidP="00F14F27">
            <w:pPr>
              <w:spacing w:before="240"/>
              <w:rPr>
                <w:sz w:val="24"/>
                <w:szCs w:val="24"/>
              </w:rPr>
            </w:pPr>
          </w:p>
        </w:tc>
        <w:tc>
          <w:tcPr>
            <w:tcW w:w="2143" w:type="dxa"/>
            <w:shd w:val="clear" w:color="auto" w:fill="auto"/>
          </w:tcPr>
          <w:p w14:paraId="07D5A826" w14:textId="6C5B25E8" w:rsidR="004339B7" w:rsidRPr="00F14F27" w:rsidRDefault="004339B7" w:rsidP="00C94506">
            <w:pPr>
              <w:spacing w:before="240"/>
              <w:jc w:val="center"/>
              <w:rPr>
                <w:sz w:val="24"/>
                <w:szCs w:val="24"/>
              </w:rPr>
            </w:pPr>
          </w:p>
        </w:tc>
        <w:tc>
          <w:tcPr>
            <w:tcW w:w="1980" w:type="dxa"/>
            <w:shd w:val="clear" w:color="auto" w:fill="auto"/>
          </w:tcPr>
          <w:p w14:paraId="2AA06E1B" w14:textId="59AEE1D9" w:rsidR="004339B7" w:rsidRPr="00F14F27" w:rsidRDefault="004339B7" w:rsidP="00D54832">
            <w:pPr>
              <w:spacing w:before="240"/>
              <w:jc w:val="center"/>
              <w:rPr>
                <w:sz w:val="24"/>
                <w:szCs w:val="24"/>
              </w:rPr>
            </w:pPr>
          </w:p>
        </w:tc>
        <w:tc>
          <w:tcPr>
            <w:tcW w:w="6480" w:type="dxa"/>
            <w:shd w:val="clear" w:color="auto" w:fill="auto"/>
          </w:tcPr>
          <w:p w14:paraId="67ACD367" w14:textId="77777777" w:rsidR="004339B7" w:rsidRPr="00F14F27" w:rsidRDefault="004339B7" w:rsidP="00F14F27">
            <w:pPr>
              <w:spacing w:before="240"/>
              <w:rPr>
                <w:sz w:val="24"/>
                <w:szCs w:val="24"/>
              </w:rPr>
            </w:pPr>
          </w:p>
        </w:tc>
      </w:tr>
    </w:tbl>
    <w:p w14:paraId="174F103D" w14:textId="77777777" w:rsidR="00235396" w:rsidRDefault="00235396" w:rsidP="004339B7">
      <w:pPr>
        <w:spacing w:befor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2834"/>
      </w:tblGrid>
      <w:tr w:rsidR="00263AF9" w14:paraId="0CDADFDF" w14:textId="77777777" w:rsidTr="00F14F27">
        <w:tc>
          <w:tcPr>
            <w:tcW w:w="1278" w:type="dxa"/>
            <w:tcBorders>
              <w:top w:val="nil"/>
              <w:left w:val="nil"/>
              <w:bottom w:val="single" w:sz="4" w:space="0" w:color="auto"/>
              <w:right w:val="nil"/>
            </w:tcBorders>
            <w:shd w:val="clear" w:color="auto" w:fill="auto"/>
          </w:tcPr>
          <w:p w14:paraId="4F2EBF9D" w14:textId="77777777" w:rsidR="00263AF9" w:rsidRPr="00F14F27" w:rsidRDefault="00263AF9" w:rsidP="00F14F27">
            <w:pPr>
              <w:tabs>
                <w:tab w:val="left" w:pos="945"/>
              </w:tabs>
              <w:rPr>
                <w:b/>
                <w:bCs/>
                <w:sz w:val="24"/>
                <w:szCs w:val="24"/>
              </w:rPr>
            </w:pPr>
            <w:r w:rsidRPr="00F14F27">
              <w:rPr>
                <w:b/>
                <w:bCs/>
                <w:sz w:val="24"/>
                <w:szCs w:val="24"/>
              </w:rPr>
              <w:t>Signature:</w:t>
            </w:r>
          </w:p>
        </w:tc>
        <w:tc>
          <w:tcPr>
            <w:tcW w:w="13068" w:type="dxa"/>
            <w:tcBorders>
              <w:top w:val="nil"/>
              <w:left w:val="nil"/>
              <w:bottom w:val="single" w:sz="4" w:space="0" w:color="auto"/>
              <w:right w:val="nil"/>
            </w:tcBorders>
            <w:shd w:val="clear" w:color="auto" w:fill="auto"/>
          </w:tcPr>
          <w:p w14:paraId="4F79C080" w14:textId="06120C30" w:rsidR="00263AF9" w:rsidRPr="0091025C" w:rsidRDefault="00263AF9" w:rsidP="00F14F27">
            <w:pPr>
              <w:tabs>
                <w:tab w:val="left" w:pos="945"/>
              </w:tabs>
              <w:rPr>
                <w:sz w:val="24"/>
                <w:szCs w:val="24"/>
              </w:rPr>
            </w:pPr>
          </w:p>
        </w:tc>
      </w:tr>
    </w:tbl>
    <w:p w14:paraId="6CBBAE56" w14:textId="321EA652" w:rsidR="0052165E" w:rsidRPr="00263AF9" w:rsidRDefault="00263AF9" w:rsidP="00263AF9">
      <w:pPr>
        <w:tabs>
          <w:tab w:val="left" w:pos="945"/>
        </w:tabs>
        <w:rPr>
          <w:sz w:val="24"/>
          <w:szCs w:val="24"/>
        </w:rPr>
      </w:pPr>
      <w:r>
        <w:tab/>
      </w:r>
      <w:r w:rsidRPr="00263AF9">
        <w:rPr>
          <w:sz w:val="24"/>
          <w:szCs w:val="24"/>
        </w:rPr>
        <w:tab/>
        <w:t>(Person responsible for grant funds)</w:t>
      </w:r>
    </w:p>
    <w:sectPr w:rsidR="0052165E" w:rsidRPr="00263AF9" w:rsidSect="0057267A">
      <w:headerReference w:type="default" r:id="rId13"/>
      <w:footerReference w:type="default" r:id="rId14"/>
      <w:pgSz w:w="15840" w:h="12240" w:orient="landscape"/>
      <w:pgMar w:top="1800" w:right="1440" w:bottom="1800" w:left="2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99E92" w14:textId="77777777" w:rsidR="004A7D38" w:rsidRDefault="004A7D38" w:rsidP="00CC2D57">
      <w:r>
        <w:separator/>
      </w:r>
    </w:p>
  </w:endnote>
  <w:endnote w:type="continuationSeparator" w:id="0">
    <w:p w14:paraId="5968AAF6" w14:textId="77777777" w:rsidR="004A7D38" w:rsidRDefault="004A7D38" w:rsidP="00CC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6F30" w14:textId="77777777" w:rsidR="00CC2D57" w:rsidRDefault="00655835">
    <w:pPr>
      <w:pStyle w:val="Footer"/>
    </w:pPr>
    <w:r w:rsidRPr="00655835">
      <w:rPr>
        <w:rFonts w:ascii="Aptos Display" w:hAnsi="Aptos Display"/>
        <w:sz w:val="28"/>
        <w:szCs w:val="28"/>
      </w:rPr>
      <w:t xml:space="preserve">Page </w:t>
    </w:r>
    <w:r w:rsidRPr="00655835">
      <w:rPr>
        <w:rFonts w:ascii="Aptos Display" w:hAnsi="Aptos Display"/>
        <w:b/>
        <w:bCs/>
        <w:sz w:val="28"/>
        <w:szCs w:val="28"/>
      </w:rPr>
      <w:fldChar w:fldCharType="begin"/>
    </w:r>
    <w:r w:rsidRPr="00655835">
      <w:rPr>
        <w:rFonts w:ascii="Aptos Display" w:hAnsi="Aptos Display"/>
        <w:b/>
        <w:bCs/>
        <w:sz w:val="28"/>
        <w:szCs w:val="28"/>
      </w:rPr>
      <w:instrText xml:space="preserve"> PAGE  \* Arabic  \* MERGEFORMAT </w:instrText>
    </w:r>
    <w:r w:rsidRPr="00655835">
      <w:rPr>
        <w:rFonts w:ascii="Aptos Display" w:hAnsi="Aptos Display"/>
        <w:b/>
        <w:bCs/>
        <w:sz w:val="28"/>
        <w:szCs w:val="28"/>
      </w:rPr>
      <w:fldChar w:fldCharType="separate"/>
    </w:r>
    <w:r w:rsidRPr="00655835">
      <w:rPr>
        <w:rFonts w:ascii="Aptos Display" w:hAnsi="Aptos Display"/>
        <w:b/>
        <w:bCs/>
        <w:noProof/>
        <w:sz w:val="28"/>
        <w:szCs w:val="28"/>
      </w:rPr>
      <w:t>1</w:t>
    </w:r>
    <w:r w:rsidRPr="00655835">
      <w:rPr>
        <w:rFonts w:ascii="Aptos Display" w:hAnsi="Aptos Display"/>
        <w:b/>
        <w:bCs/>
        <w:sz w:val="28"/>
        <w:szCs w:val="28"/>
      </w:rPr>
      <w:fldChar w:fldCharType="end"/>
    </w:r>
    <w:r w:rsidRPr="00655835">
      <w:rPr>
        <w:rFonts w:ascii="Aptos Display" w:hAnsi="Aptos Display"/>
        <w:sz w:val="28"/>
        <w:szCs w:val="28"/>
      </w:rPr>
      <w:t xml:space="preserve"> of </w:t>
    </w:r>
    <w:r w:rsidRPr="00655835">
      <w:rPr>
        <w:rFonts w:ascii="Aptos Display" w:hAnsi="Aptos Display"/>
        <w:b/>
        <w:bCs/>
        <w:sz w:val="28"/>
        <w:szCs w:val="28"/>
      </w:rPr>
      <w:fldChar w:fldCharType="begin"/>
    </w:r>
    <w:r w:rsidRPr="00655835">
      <w:rPr>
        <w:rFonts w:ascii="Aptos Display" w:hAnsi="Aptos Display"/>
        <w:b/>
        <w:bCs/>
        <w:sz w:val="28"/>
        <w:szCs w:val="28"/>
      </w:rPr>
      <w:instrText xml:space="preserve"> NUMPAGES  \* Arabic  \* MERGEFORMAT </w:instrText>
    </w:r>
    <w:r w:rsidRPr="00655835">
      <w:rPr>
        <w:rFonts w:ascii="Aptos Display" w:hAnsi="Aptos Display"/>
        <w:b/>
        <w:bCs/>
        <w:sz w:val="28"/>
        <w:szCs w:val="28"/>
      </w:rPr>
      <w:fldChar w:fldCharType="separate"/>
    </w:r>
    <w:r w:rsidRPr="00655835">
      <w:rPr>
        <w:rFonts w:ascii="Aptos Display" w:hAnsi="Aptos Display"/>
        <w:b/>
        <w:bCs/>
        <w:noProof/>
        <w:sz w:val="28"/>
        <w:szCs w:val="28"/>
      </w:rPr>
      <w:t>2</w:t>
    </w:r>
    <w:r w:rsidRPr="00655835">
      <w:rPr>
        <w:rFonts w:ascii="Aptos Display" w:hAnsi="Aptos Display"/>
        <w:b/>
        <w:bCs/>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744D" w14:textId="77777777" w:rsidR="004A7D38" w:rsidRDefault="004A7D38" w:rsidP="00CC2D57">
      <w:r>
        <w:separator/>
      </w:r>
    </w:p>
  </w:footnote>
  <w:footnote w:type="continuationSeparator" w:id="0">
    <w:p w14:paraId="1D3E5F42" w14:textId="77777777" w:rsidR="004A7D38" w:rsidRDefault="004A7D38" w:rsidP="00CC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E1EB" w14:textId="00A21268" w:rsidR="00655835" w:rsidRPr="00507567" w:rsidRDefault="00867CF2" w:rsidP="00655835">
    <w:pPr>
      <w:pStyle w:val="Heading1"/>
      <w:rPr>
        <w:szCs w:val="32"/>
      </w:rPr>
    </w:pPr>
    <w:r>
      <w:rPr>
        <w:noProof/>
        <w:sz w:val="28"/>
        <w:szCs w:val="28"/>
      </w:rPr>
      <w:drawing>
        <wp:anchor distT="0" distB="0" distL="114300" distR="114300" simplePos="0" relativeHeight="251658240" behindDoc="1" locked="0" layoutInCell="1" allowOverlap="1" wp14:anchorId="5278F56C" wp14:editId="0EEEF7B8">
          <wp:simplePos x="0" y="0"/>
          <wp:positionH relativeFrom="column">
            <wp:posOffset>6648450</wp:posOffset>
          </wp:positionH>
          <wp:positionV relativeFrom="paragraph">
            <wp:posOffset>-189230</wp:posOffset>
          </wp:positionV>
          <wp:extent cx="2806700" cy="6121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6700" cy="6121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56C2427" wp14:editId="51538B27">
          <wp:simplePos x="0" y="0"/>
          <wp:positionH relativeFrom="column">
            <wp:posOffset>0</wp:posOffset>
          </wp:positionH>
          <wp:positionV relativeFrom="paragraph">
            <wp:posOffset>-247015</wp:posOffset>
          </wp:positionV>
          <wp:extent cx="2124075" cy="69532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6953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55835" w:rsidRPr="00507567">
      <w:rPr>
        <w:szCs w:val="32"/>
      </w:rPr>
      <w:t>BeautifySJ</w:t>
    </w:r>
    <w:proofErr w:type="spellEnd"/>
    <w:r w:rsidR="00655835" w:rsidRPr="00507567">
      <w:rPr>
        <w:szCs w:val="32"/>
      </w:rPr>
      <w:t xml:space="preserve"> Grant Program</w:t>
    </w:r>
  </w:p>
  <w:p w14:paraId="09C8D373" w14:textId="77777777" w:rsidR="00655835" w:rsidRDefault="00655835" w:rsidP="00655835">
    <w:pPr>
      <w:pStyle w:val="Heading1"/>
      <w:rPr>
        <w:sz w:val="28"/>
        <w:szCs w:val="28"/>
      </w:rPr>
    </w:pPr>
    <w:r>
      <w:rPr>
        <w:sz w:val="28"/>
        <w:szCs w:val="28"/>
      </w:rPr>
      <w:t>CYCLE #</w:t>
    </w:r>
    <w:r w:rsidR="004C4A0D">
      <w:rPr>
        <w:sz w:val="28"/>
        <w:szCs w:val="28"/>
      </w:rPr>
      <w:t xml:space="preserve"> 7</w:t>
    </w:r>
    <w:r>
      <w:rPr>
        <w:sz w:val="28"/>
        <w:szCs w:val="28"/>
      </w:rPr>
      <w:t xml:space="preserve"> MID-YEAR GRANT REPORT FORM</w:t>
    </w:r>
  </w:p>
  <w:p w14:paraId="78649A39" w14:textId="77777777" w:rsidR="00655835" w:rsidRDefault="00655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456A8"/>
    <w:multiLevelType w:val="hybridMultilevel"/>
    <w:tmpl w:val="485C5DE2"/>
    <w:lvl w:ilvl="0" w:tplc="04090001">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78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0B"/>
    <w:rsid w:val="00037075"/>
    <w:rsid w:val="000D39C0"/>
    <w:rsid w:val="000E05B8"/>
    <w:rsid w:val="001218BF"/>
    <w:rsid w:val="001A3041"/>
    <w:rsid w:val="001C57CA"/>
    <w:rsid w:val="00231ACA"/>
    <w:rsid w:val="00235396"/>
    <w:rsid w:val="00240D23"/>
    <w:rsid w:val="00263AF9"/>
    <w:rsid w:val="002B48C8"/>
    <w:rsid w:val="00323DA9"/>
    <w:rsid w:val="0034290B"/>
    <w:rsid w:val="00373374"/>
    <w:rsid w:val="003B7BF8"/>
    <w:rsid w:val="004339B7"/>
    <w:rsid w:val="00445698"/>
    <w:rsid w:val="004A3B6A"/>
    <w:rsid w:val="004A7D38"/>
    <w:rsid w:val="004C4A0D"/>
    <w:rsid w:val="00507567"/>
    <w:rsid w:val="0052165E"/>
    <w:rsid w:val="0054661F"/>
    <w:rsid w:val="0055674E"/>
    <w:rsid w:val="0057267A"/>
    <w:rsid w:val="005D64A1"/>
    <w:rsid w:val="005F6836"/>
    <w:rsid w:val="00604713"/>
    <w:rsid w:val="00655835"/>
    <w:rsid w:val="0071655B"/>
    <w:rsid w:val="007A0473"/>
    <w:rsid w:val="007B751E"/>
    <w:rsid w:val="00867CF2"/>
    <w:rsid w:val="00885F02"/>
    <w:rsid w:val="008A3F6D"/>
    <w:rsid w:val="008E0BC4"/>
    <w:rsid w:val="008E68E5"/>
    <w:rsid w:val="008F79F6"/>
    <w:rsid w:val="009069E6"/>
    <w:rsid w:val="0091025C"/>
    <w:rsid w:val="00934DB8"/>
    <w:rsid w:val="00942758"/>
    <w:rsid w:val="00A04AD0"/>
    <w:rsid w:val="00A4721A"/>
    <w:rsid w:val="00AD384D"/>
    <w:rsid w:val="00BC3E18"/>
    <w:rsid w:val="00C94506"/>
    <w:rsid w:val="00CC2D57"/>
    <w:rsid w:val="00D44D54"/>
    <w:rsid w:val="00D54832"/>
    <w:rsid w:val="00DA4B9C"/>
    <w:rsid w:val="00E23E19"/>
    <w:rsid w:val="00E43A1F"/>
    <w:rsid w:val="00E83070"/>
    <w:rsid w:val="00F14F27"/>
    <w:rsid w:val="00FF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D6EBF"/>
  <w15:chartTrackingRefBased/>
  <w15:docId w15:val="{77AC54CE-2D0B-4574-BEA3-8114C88B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Bookman Old Style" w:hAnsi="Bookman Old Style"/>
      <w:i/>
      <w:iCs/>
      <w:color w:val="000000"/>
      <w:szCs w:val="16"/>
    </w:rPr>
  </w:style>
  <w:style w:type="character" w:styleId="Hyperlink">
    <w:name w:val="Hyperlink"/>
    <w:uiPriority w:val="99"/>
    <w:unhideWhenUsed/>
    <w:rsid w:val="00507567"/>
    <w:rPr>
      <w:color w:val="467886"/>
      <w:u w:val="single"/>
    </w:rPr>
  </w:style>
  <w:style w:type="character" w:styleId="UnresolvedMention">
    <w:name w:val="Unresolved Mention"/>
    <w:uiPriority w:val="99"/>
    <w:semiHidden/>
    <w:unhideWhenUsed/>
    <w:rsid w:val="00507567"/>
    <w:rPr>
      <w:color w:val="605E5C"/>
      <w:shd w:val="clear" w:color="auto" w:fill="E1DFDD"/>
    </w:rPr>
  </w:style>
  <w:style w:type="paragraph" w:styleId="Header">
    <w:name w:val="header"/>
    <w:basedOn w:val="Normal"/>
    <w:link w:val="HeaderChar"/>
    <w:uiPriority w:val="99"/>
    <w:unhideWhenUsed/>
    <w:rsid w:val="00CC2D57"/>
    <w:pPr>
      <w:tabs>
        <w:tab w:val="center" w:pos="4680"/>
        <w:tab w:val="right" w:pos="9360"/>
      </w:tabs>
    </w:pPr>
  </w:style>
  <w:style w:type="character" w:customStyle="1" w:styleId="HeaderChar">
    <w:name w:val="Header Char"/>
    <w:basedOn w:val="DefaultParagraphFont"/>
    <w:link w:val="Header"/>
    <w:uiPriority w:val="99"/>
    <w:rsid w:val="00CC2D57"/>
  </w:style>
  <w:style w:type="paragraph" w:styleId="Footer">
    <w:name w:val="footer"/>
    <w:basedOn w:val="Normal"/>
    <w:link w:val="FooterChar"/>
    <w:uiPriority w:val="99"/>
    <w:unhideWhenUsed/>
    <w:rsid w:val="00CC2D57"/>
    <w:pPr>
      <w:tabs>
        <w:tab w:val="center" w:pos="4680"/>
        <w:tab w:val="right" w:pos="9360"/>
      </w:tabs>
    </w:pPr>
  </w:style>
  <w:style w:type="character" w:customStyle="1" w:styleId="FooterChar">
    <w:name w:val="Footer Char"/>
    <w:basedOn w:val="DefaultParagraphFont"/>
    <w:link w:val="Footer"/>
    <w:uiPriority w:val="99"/>
    <w:rsid w:val="00CC2D57"/>
  </w:style>
  <w:style w:type="paragraph" w:styleId="Revision">
    <w:name w:val="Revision"/>
    <w:hidden/>
    <w:uiPriority w:val="99"/>
    <w:semiHidden/>
    <w:rsid w:val="009069E6"/>
  </w:style>
  <w:style w:type="table" w:styleId="TableGrid">
    <w:name w:val="Table Grid"/>
    <w:basedOn w:val="TableNormal"/>
    <w:uiPriority w:val="39"/>
    <w:rsid w:val="00E83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1A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nsccfiscalagent@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sccfiscalagent@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955C297829045899007FE033C83EC" ma:contentTypeVersion="17" ma:contentTypeDescription="Create a new document." ma:contentTypeScope="" ma:versionID="f031d4894258a93a1a395a9f9aea6c52">
  <xsd:schema xmlns:xsd="http://www.w3.org/2001/XMLSchema" xmlns:xs="http://www.w3.org/2001/XMLSchema" xmlns:p="http://schemas.microsoft.com/office/2006/metadata/properties" xmlns:ns2="4d62090f-4d5b-46be-b4d6-a7ea430115ba" xmlns:ns3="15b74bc7-182e-48ad-983e-261171c164e4" targetNamespace="http://schemas.microsoft.com/office/2006/metadata/properties" ma:root="true" ma:fieldsID="92012d5da7cf276ee7dc99a2581404d9" ns2:_="" ns3:_="">
    <xsd:import namespace="4d62090f-4d5b-46be-b4d6-a7ea430115ba"/>
    <xsd:import namespace="15b74bc7-182e-48ad-983e-261171c164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2090f-4d5b-46be-b4d6-a7ea43011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e5f2ac-bb83-4a84-bbbc-4691dad9ed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est" ma:index="23" nillable="true" ma:displayName="VBS Status" ma:format="Dropdown" ma:internalName="Test">
      <xsd:simpleType>
        <xsd:union memberTypes="dms:Text">
          <xsd:simpleType>
            <xsd:restriction base="dms:Choice">
              <xsd:enumeration value="Not Reviewed"/>
              <xsd:enumeration value="Reviewed by Sr. Analyst"/>
              <xsd:enumeration value="Reviewed by Program Manager"/>
              <xsd:enumeration value="Reviewed by Div Deput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5b74bc7-182e-48ad-983e-261171c164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857e42-337d-4037-b923-19f060026f29}" ma:internalName="TaxCatchAll" ma:showField="CatchAllData" ma:web="15b74bc7-182e-48ad-983e-261171c164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b74bc7-182e-48ad-983e-261171c164e4" xsi:nil="true"/>
    <Test xmlns="4d62090f-4d5b-46be-b4d6-a7ea430115ba" xsi:nil="true"/>
    <lcf76f155ced4ddcb4097134ff3c332f xmlns="4d62090f-4d5b-46be-b4d6-a7ea43011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28152B-136A-4946-ADC9-F35348B5A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2090f-4d5b-46be-b4d6-a7ea430115ba"/>
    <ds:schemaRef ds:uri="15b74bc7-182e-48ad-983e-261171c16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589D5-34B0-4F95-BF7D-9004A960CF08}">
  <ds:schemaRefs>
    <ds:schemaRef ds:uri="http://schemas.openxmlformats.org/officeDocument/2006/bibliography"/>
  </ds:schemaRefs>
</ds:datastoreItem>
</file>

<file path=customXml/itemProps3.xml><?xml version="1.0" encoding="utf-8"?>
<ds:datastoreItem xmlns:ds="http://schemas.openxmlformats.org/officeDocument/2006/customXml" ds:itemID="{68E4DD30-E01A-4D02-950E-BF6B88D2C22B}">
  <ds:schemaRefs>
    <ds:schemaRef ds:uri="http://schemas.microsoft.com/sharepoint/v3/contenttype/forms"/>
  </ds:schemaRefs>
</ds:datastoreItem>
</file>

<file path=customXml/itemProps4.xml><?xml version="1.0" encoding="utf-8"?>
<ds:datastoreItem xmlns:ds="http://schemas.openxmlformats.org/officeDocument/2006/customXml" ds:itemID="{7A509199-30E3-4B9A-9C25-D72DB80966DE}">
  <ds:schemaRefs>
    <ds:schemaRef ds:uri="http://schemas.microsoft.com/office/2006/documentManagement/types"/>
    <ds:schemaRef ds:uri="4d62090f-4d5b-46be-b4d6-a7ea430115ba"/>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5b74bc7-182e-48ad-983e-261171c164e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Community Action and Pride Grants</vt:lpstr>
    </vt:vector>
  </TitlesOfParts>
  <Company>City of San Jose</Company>
  <LinksUpToDate>false</LinksUpToDate>
  <CharactersWithSpaces>1455</CharactersWithSpaces>
  <SharedDoc>false</SharedDoc>
  <HLinks>
    <vt:vector size="12" baseType="variant">
      <vt:variant>
        <vt:i4>7143498</vt:i4>
      </vt:variant>
      <vt:variant>
        <vt:i4>3</vt:i4>
      </vt:variant>
      <vt:variant>
        <vt:i4>0</vt:i4>
      </vt:variant>
      <vt:variant>
        <vt:i4>5</vt:i4>
      </vt:variant>
      <vt:variant>
        <vt:lpwstr>mailto:unsccfiscalagent@gmail.com</vt:lpwstr>
      </vt:variant>
      <vt:variant>
        <vt:lpwstr/>
      </vt:variant>
      <vt:variant>
        <vt:i4>7143498</vt:i4>
      </vt:variant>
      <vt:variant>
        <vt:i4>0</vt:i4>
      </vt:variant>
      <vt:variant>
        <vt:i4>0</vt:i4>
      </vt:variant>
      <vt:variant>
        <vt:i4>5</vt:i4>
      </vt:variant>
      <vt:variant>
        <vt:lpwstr>mailto:unsccfiscalagent@gmail.com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Action and Pride Grants</dc:title>
  <dc:subject/>
  <dc:creator>PRNS</dc:creator>
  <cp:keywords/>
  <dc:description/>
  <cp:lastModifiedBy>Vargas, Adriana</cp:lastModifiedBy>
  <cp:revision>2</cp:revision>
  <dcterms:created xsi:type="dcterms:W3CDTF">2025-09-02T16:01:00Z</dcterms:created>
  <dcterms:modified xsi:type="dcterms:W3CDTF">2025-09-02T16:01:00Z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0x010100E40955C297829045899007FE033C83EC</vt:lpwstr>
  </property>
  <property fmtid="{D5CDD505-2E9C-101B-9397-08002B2CF9AE}" pid="3" name="MediaServiceImageTags">
    <vt:lpwstr/>
  </property>
</Properties>
</file>